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B1163" w14:textId="77777777" w:rsidR="00816CD7" w:rsidRDefault="00816CD7" w:rsidP="00816CD7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jc w:val="right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E: </w:t>
      </w:r>
      <w:hyperlink r:id="rId5">
        <w:r>
          <w:rPr>
            <w:rFonts w:ascii="Calibri" w:eastAsia="Calibri" w:hAnsi="Calibri" w:cs="Calibri"/>
            <w:color w:val="0563C1"/>
            <w:u w:val="single"/>
          </w:rPr>
          <w:t>algwawa@outlook.com</w:t>
        </w:r>
      </w:hyperlink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7D4133D" wp14:editId="2DF2F6C2">
            <wp:simplePos x="0" y="0"/>
            <wp:positionH relativeFrom="column">
              <wp:posOffset>-371474</wp:posOffset>
            </wp:positionH>
            <wp:positionV relativeFrom="paragraph">
              <wp:posOffset>-125728</wp:posOffset>
            </wp:positionV>
            <wp:extent cx="3612565" cy="1001350"/>
            <wp:effectExtent l="0" t="0" r="0" b="0"/>
            <wp:wrapNone/>
            <wp:docPr id="11" name="image1.jpg" descr="A screenshot of a cell phon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screenshot of a cell phone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2565" cy="1001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A86DB02" w14:textId="77777777" w:rsidR="00816CD7" w:rsidRDefault="00816CD7" w:rsidP="00816CD7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jc w:val="right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W: </w:t>
      </w:r>
      <w:hyperlink r:id="rId7">
        <w:r>
          <w:rPr>
            <w:rFonts w:ascii="Calibri" w:eastAsia="Calibri" w:hAnsi="Calibri" w:cs="Calibri"/>
            <w:color w:val="0563C1"/>
            <w:u w:val="single"/>
          </w:rPr>
          <w:t>www.algwawa.asn.au</w:t>
        </w:r>
      </w:hyperlink>
    </w:p>
    <w:p w14:paraId="628C9F9C" w14:textId="77777777" w:rsidR="00816CD7" w:rsidRDefault="00816CD7" w:rsidP="00816CD7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jc w:val="right"/>
        <w:rPr>
          <w:color w:val="000000"/>
        </w:rPr>
      </w:pPr>
      <w:r>
        <w:rPr>
          <w:rFonts w:ascii="Calibri" w:eastAsia="Calibri" w:hAnsi="Calibri" w:cs="Calibri"/>
          <w:color w:val="000000"/>
        </w:rPr>
        <w:t>ABN: 42 049 221 791</w:t>
      </w:r>
    </w:p>
    <w:p w14:paraId="1FFF3803" w14:textId="110B0D56" w:rsidR="00712FD3" w:rsidRDefault="00712FD3"/>
    <w:p w14:paraId="700B4753" w14:textId="7BBC25FF" w:rsidR="00816CD7" w:rsidRDefault="00816CD7"/>
    <w:p w14:paraId="7E0BA8BE" w14:textId="77777777" w:rsidR="00816CD7" w:rsidRPr="00CA56E1" w:rsidRDefault="00816CD7" w:rsidP="00816CD7">
      <w:pPr>
        <w:jc w:val="center"/>
        <w:rPr>
          <w:b/>
          <w:bCs/>
          <w:sz w:val="30"/>
          <w:szCs w:val="30"/>
        </w:rPr>
      </w:pPr>
      <w:r w:rsidRPr="00CA56E1">
        <w:rPr>
          <w:b/>
          <w:bCs/>
          <w:sz w:val="30"/>
          <w:szCs w:val="30"/>
        </w:rPr>
        <w:t>ALGWAWA 2021 AGM</w:t>
      </w:r>
    </w:p>
    <w:p w14:paraId="20558580" w14:textId="77777777" w:rsidR="00816CD7" w:rsidRDefault="00816CD7" w:rsidP="00816CD7">
      <w:pPr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0BEF3860" w14:textId="77777777" w:rsidR="00816CD7" w:rsidRDefault="00816CD7" w:rsidP="00816CD7">
      <w:pPr>
        <w:rPr>
          <w:rFonts w:ascii="Calibri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A56E1">
        <w:rPr>
          <w:rFonts w:ascii="Calibri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Friday 19 November 2021</w:t>
      </w:r>
      <w:r w:rsidRPr="00CA56E1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br/>
      </w:r>
      <w:r w:rsidRPr="00CA56E1">
        <w:rPr>
          <w:rFonts w:ascii="Calibri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7:30am @ DOME Deep Water Point, Mt Pleasant</w:t>
      </w:r>
    </w:p>
    <w:p w14:paraId="7C0AA8BC" w14:textId="7352692E" w:rsidR="00816CD7" w:rsidRDefault="00816CD7" w:rsidP="00816CD7"/>
    <w:p w14:paraId="3B99ED4B" w14:textId="5BF5BC41" w:rsidR="00816CD7" w:rsidRDefault="00816CD7" w:rsidP="00816CD7">
      <w:pPr>
        <w:rPr>
          <w:b/>
          <w:bCs/>
          <w:color w:val="FF0000"/>
          <w:sz w:val="40"/>
          <w:szCs w:val="40"/>
        </w:rPr>
      </w:pPr>
      <w:r w:rsidRPr="00816CD7">
        <w:rPr>
          <w:b/>
          <w:bCs/>
          <w:color w:val="FF0000"/>
          <w:sz w:val="40"/>
          <w:szCs w:val="40"/>
        </w:rPr>
        <w:t>MINUTES</w:t>
      </w:r>
    </w:p>
    <w:p w14:paraId="7D43F5A8" w14:textId="6AF957B3" w:rsidR="00816CD7" w:rsidRPr="00F63125" w:rsidRDefault="00F63125" w:rsidP="00816CD7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/>
        <w:t>Meeting opened 7:36am</w:t>
      </w:r>
      <w:r>
        <w:rPr>
          <w:color w:val="FF0000"/>
          <w:sz w:val="24"/>
          <w:szCs w:val="24"/>
        </w:rPr>
        <w:br/>
      </w:r>
      <w:r>
        <w:rPr>
          <w:color w:val="FF0000"/>
          <w:sz w:val="24"/>
          <w:szCs w:val="24"/>
        </w:rPr>
        <w:br/>
      </w:r>
    </w:p>
    <w:p w14:paraId="73714A75" w14:textId="19FDEAE0" w:rsidR="00816CD7" w:rsidRDefault="00816CD7" w:rsidP="00816C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6CD7">
        <w:rPr>
          <w:b/>
          <w:bCs/>
          <w:sz w:val="24"/>
          <w:szCs w:val="24"/>
        </w:rPr>
        <w:t>Welcome and apologies</w:t>
      </w:r>
      <w:r>
        <w:rPr>
          <w:sz w:val="24"/>
          <w:szCs w:val="24"/>
        </w:rPr>
        <w:br/>
        <w:t xml:space="preserve"> - apologies: Cr Amanda Lovitt</w:t>
      </w:r>
      <w:r>
        <w:rPr>
          <w:sz w:val="24"/>
          <w:szCs w:val="24"/>
        </w:rPr>
        <w:br/>
      </w:r>
    </w:p>
    <w:p w14:paraId="68B5FAC4" w14:textId="52DD62FD" w:rsidR="00816CD7" w:rsidRDefault="00816CD7" w:rsidP="00816C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6CD7">
        <w:rPr>
          <w:b/>
          <w:bCs/>
          <w:sz w:val="24"/>
          <w:szCs w:val="24"/>
        </w:rPr>
        <w:t>Minutes 2020 AGM</w:t>
      </w:r>
      <w:r>
        <w:rPr>
          <w:sz w:val="24"/>
          <w:szCs w:val="24"/>
        </w:rPr>
        <w:br/>
      </w:r>
      <w:r w:rsidR="0073057A" w:rsidRPr="0073057A">
        <w:rPr>
          <w:i/>
          <w:iCs/>
          <w:sz w:val="24"/>
          <w:szCs w:val="24"/>
        </w:rPr>
        <w:t>M</w:t>
      </w:r>
      <w:r w:rsidRPr="0073057A">
        <w:rPr>
          <w:i/>
          <w:iCs/>
          <w:sz w:val="24"/>
          <w:szCs w:val="24"/>
        </w:rPr>
        <w:t>ove</w:t>
      </w:r>
      <w:r w:rsidR="0073057A">
        <w:rPr>
          <w:i/>
          <w:iCs/>
          <w:sz w:val="24"/>
          <w:szCs w:val="24"/>
        </w:rPr>
        <w:t>d:</w:t>
      </w:r>
      <w:r w:rsidRPr="0073057A">
        <w:rPr>
          <w:i/>
          <w:iCs/>
          <w:sz w:val="24"/>
          <w:szCs w:val="24"/>
        </w:rPr>
        <w:t xml:space="preserve"> Cr Janelle Sewell</w:t>
      </w:r>
      <w:r w:rsidRPr="0073057A">
        <w:rPr>
          <w:i/>
          <w:iCs/>
          <w:sz w:val="24"/>
          <w:szCs w:val="24"/>
        </w:rPr>
        <w:br/>
      </w:r>
      <w:r w:rsidR="0073057A" w:rsidRPr="0073057A">
        <w:rPr>
          <w:i/>
          <w:iCs/>
          <w:sz w:val="24"/>
          <w:szCs w:val="24"/>
        </w:rPr>
        <w:t>S</w:t>
      </w:r>
      <w:r w:rsidRPr="0073057A">
        <w:rPr>
          <w:i/>
          <w:iCs/>
          <w:sz w:val="24"/>
          <w:szCs w:val="24"/>
        </w:rPr>
        <w:t>econd</w:t>
      </w:r>
      <w:r w:rsidR="0073057A">
        <w:rPr>
          <w:i/>
          <w:iCs/>
          <w:sz w:val="24"/>
          <w:szCs w:val="24"/>
        </w:rPr>
        <w:t xml:space="preserve">: </w:t>
      </w:r>
      <w:r w:rsidRPr="0073057A">
        <w:rPr>
          <w:i/>
          <w:iCs/>
          <w:sz w:val="24"/>
          <w:szCs w:val="24"/>
        </w:rPr>
        <w:t>Cr Chontelle Stone</w:t>
      </w:r>
      <w:r>
        <w:rPr>
          <w:sz w:val="24"/>
          <w:szCs w:val="24"/>
        </w:rPr>
        <w:br/>
      </w:r>
    </w:p>
    <w:p w14:paraId="2844C505" w14:textId="751460A0" w:rsidR="00816CD7" w:rsidRDefault="00816CD7" w:rsidP="00816C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6CD7">
        <w:rPr>
          <w:b/>
          <w:bCs/>
          <w:sz w:val="24"/>
          <w:szCs w:val="24"/>
        </w:rPr>
        <w:t>Presidents Report</w:t>
      </w:r>
      <w:r>
        <w:rPr>
          <w:sz w:val="24"/>
          <w:szCs w:val="24"/>
        </w:rPr>
        <w:t>- Cr Karen Wheatland</w:t>
      </w:r>
      <w:r>
        <w:rPr>
          <w:sz w:val="24"/>
          <w:szCs w:val="24"/>
        </w:rPr>
        <w:br/>
        <w:t>- Thank you to the 2020/2021 committee</w:t>
      </w:r>
      <w:r>
        <w:rPr>
          <w:sz w:val="24"/>
          <w:szCs w:val="24"/>
        </w:rPr>
        <w:br/>
        <w:t>- Challenges: structure change</w:t>
      </w:r>
      <w:r>
        <w:rPr>
          <w:sz w:val="24"/>
          <w:szCs w:val="24"/>
        </w:rPr>
        <w:br/>
        <w:t xml:space="preserve">            Chontelle Stone- stepped down as treasurer and into Metro VP role</w:t>
      </w:r>
      <w:r>
        <w:rPr>
          <w:sz w:val="24"/>
          <w:szCs w:val="24"/>
        </w:rPr>
        <w:br/>
        <w:t>- Successful building of stakeholder relationships</w:t>
      </w:r>
      <w:r>
        <w:rPr>
          <w:sz w:val="24"/>
          <w:szCs w:val="24"/>
        </w:rPr>
        <w:br/>
        <w:t xml:space="preserve">             New sponsors (LGIS), renewing sponsorship relationships with previous sponsors</w:t>
      </w:r>
      <w:r>
        <w:rPr>
          <w:sz w:val="24"/>
          <w:szCs w:val="24"/>
        </w:rPr>
        <w:br/>
      </w:r>
    </w:p>
    <w:p w14:paraId="14278AA3" w14:textId="15FDC726" w:rsidR="00816CD7" w:rsidRPr="0073057A" w:rsidRDefault="0073057A" w:rsidP="007305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057A">
        <w:rPr>
          <w:b/>
          <w:bCs/>
          <w:sz w:val="24"/>
          <w:szCs w:val="24"/>
        </w:rPr>
        <w:t>Treasurers Report</w:t>
      </w:r>
      <w:r>
        <w:rPr>
          <w:sz w:val="24"/>
          <w:szCs w:val="24"/>
        </w:rPr>
        <w:t>- Debbie Whyte</w:t>
      </w:r>
      <w:r>
        <w:rPr>
          <w:sz w:val="24"/>
          <w:szCs w:val="24"/>
        </w:rPr>
        <w:br/>
        <w:t>- Account balance as of 18 November 2021</w:t>
      </w:r>
      <w:r>
        <w:rPr>
          <w:sz w:val="24"/>
          <w:szCs w:val="24"/>
        </w:rPr>
        <w:br/>
        <w:t xml:space="preserve">            $69,311.61</w:t>
      </w:r>
      <w:r>
        <w:rPr>
          <w:sz w:val="24"/>
          <w:szCs w:val="24"/>
        </w:rPr>
        <w:br/>
        <w:t xml:space="preserve">                      - $41,000 to be quarantines for the </w:t>
      </w:r>
      <w:proofErr w:type="spellStart"/>
      <w:r>
        <w:rPr>
          <w:sz w:val="24"/>
          <w:szCs w:val="24"/>
        </w:rPr>
        <w:t>MentorNet</w:t>
      </w:r>
      <w:proofErr w:type="spellEnd"/>
      <w:r>
        <w:rPr>
          <w:sz w:val="24"/>
          <w:szCs w:val="24"/>
        </w:rPr>
        <w:t xml:space="preserve"> program</w:t>
      </w:r>
      <w:r>
        <w:rPr>
          <w:sz w:val="24"/>
          <w:szCs w:val="24"/>
        </w:rPr>
        <w:br/>
        <w:t>- Membership fees received</w:t>
      </w:r>
      <w:r>
        <w:rPr>
          <w:sz w:val="24"/>
          <w:szCs w:val="24"/>
        </w:rPr>
        <w:br/>
        <w:t xml:space="preserve">             $3290</w:t>
      </w:r>
      <w:r>
        <w:rPr>
          <w:sz w:val="24"/>
          <w:szCs w:val="24"/>
        </w:rPr>
        <w:br/>
      </w:r>
      <w:r w:rsidRPr="0073057A">
        <w:rPr>
          <w:i/>
          <w:iCs/>
          <w:sz w:val="24"/>
          <w:szCs w:val="24"/>
        </w:rPr>
        <w:t>Moved: Cr Chontelle Stone</w:t>
      </w:r>
      <w:r w:rsidRPr="0073057A">
        <w:rPr>
          <w:i/>
          <w:iCs/>
          <w:sz w:val="24"/>
          <w:szCs w:val="24"/>
        </w:rPr>
        <w:br/>
        <w:t>Second: Janelle Sewell</w:t>
      </w:r>
      <w:r>
        <w:rPr>
          <w:i/>
          <w:iCs/>
          <w:sz w:val="24"/>
          <w:szCs w:val="24"/>
        </w:rPr>
        <w:br/>
      </w:r>
    </w:p>
    <w:p w14:paraId="43CDA7F7" w14:textId="4F9EBB90" w:rsidR="0073057A" w:rsidRDefault="0073057A" w:rsidP="007305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Elections</w:t>
      </w:r>
      <w:r>
        <w:rPr>
          <w:sz w:val="24"/>
          <w:szCs w:val="24"/>
        </w:rPr>
        <w:br/>
        <w:t>President- Cr Chontelle Stone (elected unopposed)</w:t>
      </w:r>
      <w:r>
        <w:rPr>
          <w:sz w:val="24"/>
          <w:szCs w:val="24"/>
        </w:rPr>
        <w:br/>
        <w:t>Vice President Metro- Catherine Ehrhardt (elected unopposed)</w:t>
      </w:r>
    </w:p>
    <w:p w14:paraId="178E68D8" w14:textId="5A4DE019" w:rsidR="0073057A" w:rsidRDefault="0073057A" w:rsidP="0073057A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Vice President Country- </w:t>
      </w:r>
      <w:r w:rsidRPr="00F63125">
        <w:rPr>
          <w:i/>
          <w:iCs/>
          <w:sz w:val="24"/>
          <w:szCs w:val="24"/>
        </w:rPr>
        <w:t>vacant</w:t>
      </w:r>
      <w:r>
        <w:rPr>
          <w:sz w:val="24"/>
          <w:szCs w:val="24"/>
        </w:rPr>
        <w:br/>
      </w:r>
      <w:r w:rsidR="00F63125">
        <w:rPr>
          <w:sz w:val="24"/>
          <w:szCs w:val="24"/>
        </w:rPr>
        <w:t>Treasurer- vacant (Debbie Whyte to continue as caretaker until position filled)</w:t>
      </w:r>
    </w:p>
    <w:p w14:paraId="5BCCDAA9" w14:textId="7A3E076F" w:rsidR="00F63125" w:rsidRDefault="00F63125" w:rsidP="0073057A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Secretary- </w:t>
      </w:r>
      <w:r w:rsidRPr="00F63125">
        <w:rPr>
          <w:i/>
          <w:iCs/>
          <w:sz w:val="24"/>
          <w:szCs w:val="24"/>
        </w:rPr>
        <w:t>vacant</w:t>
      </w:r>
    </w:p>
    <w:p w14:paraId="0E8BE27D" w14:textId="5F34CA31" w:rsidR="00F63125" w:rsidRDefault="00F63125" w:rsidP="0073057A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Membership- </w:t>
      </w:r>
      <w:r w:rsidRPr="00F63125">
        <w:rPr>
          <w:i/>
          <w:iCs/>
          <w:sz w:val="24"/>
          <w:szCs w:val="24"/>
        </w:rPr>
        <w:t>vacant</w:t>
      </w:r>
    </w:p>
    <w:p w14:paraId="073DA327" w14:textId="50B8F78D" w:rsidR="00F63125" w:rsidRDefault="00F63125" w:rsidP="0073057A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Social Media- </w:t>
      </w:r>
      <w:r w:rsidRPr="00F63125">
        <w:rPr>
          <w:i/>
          <w:iCs/>
          <w:sz w:val="24"/>
          <w:szCs w:val="24"/>
        </w:rPr>
        <w:t>vacant</w:t>
      </w:r>
    </w:p>
    <w:p w14:paraId="62FDC8F1" w14:textId="789B09ED" w:rsidR="00F63125" w:rsidRDefault="00F63125" w:rsidP="0073057A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Committee- Janelle Sewell</w:t>
      </w:r>
      <w:r>
        <w:rPr>
          <w:sz w:val="24"/>
          <w:szCs w:val="24"/>
        </w:rPr>
        <w:br/>
        <w:t xml:space="preserve">                      Liz Re</w:t>
      </w:r>
      <w:r>
        <w:rPr>
          <w:sz w:val="24"/>
          <w:szCs w:val="24"/>
        </w:rPr>
        <w:br/>
        <w:t xml:space="preserve">                      Laurene Bonza</w:t>
      </w:r>
      <w:r>
        <w:rPr>
          <w:sz w:val="24"/>
          <w:szCs w:val="24"/>
        </w:rPr>
        <w:br/>
        <w:t xml:space="preserve">                      Marion Blair</w:t>
      </w:r>
      <w:r>
        <w:rPr>
          <w:sz w:val="24"/>
          <w:szCs w:val="24"/>
        </w:rPr>
        <w:br/>
        <w:t xml:space="preserve">                      Sue </w:t>
      </w:r>
      <w:proofErr w:type="spellStart"/>
      <w:r>
        <w:rPr>
          <w:sz w:val="24"/>
          <w:szCs w:val="24"/>
        </w:rPr>
        <w:t>Bilich</w:t>
      </w:r>
      <w:proofErr w:type="spellEnd"/>
    </w:p>
    <w:p w14:paraId="6ED8CA0C" w14:textId="0DCC1F6E" w:rsidR="00F63125" w:rsidRDefault="00F63125" w:rsidP="0073057A">
      <w:pPr>
        <w:pStyle w:val="ListParagraph"/>
        <w:ind w:left="360"/>
        <w:rPr>
          <w:sz w:val="24"/>
          <w:szCs w:val="24"/>
        </w:rPr>
      </w:pPr>
    </w:p>
    <w:p w14:paraId="6ADE762E" w14:textId="634FD675" w:rsidR="00F63125" w:rsidRDefault="00F63125" w:rsidP="00F631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General Business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br/>
        <w:t>- Constitution Amendments- to be discussed before 2022 AGM, and implemented at 2022 AGM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- Motion: Consideration of </w:t>
      </w:r>
      <w:proofErr w:type="spellStart"/>
      <w:r>
        <w:rPr>
          <w:sz w:val="24"/>
          <w:szCs w:val="24"/>
        </w:rPr>
        <w:t>womens</w:t>
      </w:r>
      <w:proofErr w:type="spellEnd"/>
      <w:r>
        <w:rPr>
          <w:sz w:val="24"/>
          <w:szCs w:val="24"/>
        </w:rPr>
        <w:t xml:space="preserve"> only conference</w:t>
      </w:r>
      <w:r>
        <w:rPr>
          <w:sz w:val="24"/>
          <w:szCs w:val="24"/>
        </w:rPr>
        <w:br/>
        <w:t>Moved: Cr Karen Wheatland</w:t>
      </w:r>
      <w:r>
        <w:rPr>
          <w:sz w:val="24"/>
          <w:szCs w:val="24"/>
        </w:rPr>
        <w:br/>
        <w:t>Second: Cr Janelle Sewell</w:t>
      </w:r>
    </w:p>
    <w:p w14:paraId="08E342AA" w14:textId="1181266A" w:rsidR="00F63125" w:rsidRDefault="00F63125" w:rsidP="00F63125">
      <w:pPr>
        <w:pStyle w:val="ListParagraph"/>
        <w:ind w:left="360"/>
        <w:rPr>
          <w:b/>
          <w:bCs/>
          <w:sz w:val="24"/>
          <w:szCs w:val="24"/>
        </w:rPr>
      </w:pPr>
    </w:p>
    <w:p w14:paraId="22AB5BE5" w14:textId="33833429" w:rsidR="00F63125" w:rsidRDefault="00F63125" w:rsidP="00F631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2022 AGM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Date to be set in conjunction with WALGA AGM and ALGWAWA Breakfast. </w:t>
      </w:r>
    </w:p>
    <w:p w14:paraId="5A70C2E7" w14:textId="77777777" w:rsidR="00F63125" w:rsidRPr="00F63125" w:rsidRDefault="00F63125" w:rsidP="00F63125">
      <w:pPr>
        <w:pStyle w:val="ListParagraph"/>
        <w:rPr>
          <w:sz w:val="24"/>
          <w:szCs w:val="24"/>
        </w:rPr>
      </w:pPr>
    </w:p>
    <w:p w14:paraId="4B74C9DB" w14:textId="59140872" w:rsidR="00F63125" w:rsidRPr="00F63125" w:rsidRDefault="00F63125" w:rsidP="00F63125">
      <w:pPr>
        <w:pStyle w:val="ListParagraph"/>
        <w:ind w:left="360"/>
        <w:rPr>
          <w:color w:val="FF0000"/>
          <w:sz w:val="24"/>
          <w:szCs w:val="24"/>
        </w:rPr>
      </w:pPr>
      <w:r w:rsidRPr="00F63125">
        <w:rPr>
          <w:color w:val="FF0000"/>
          <w:sz w:val="24"/>
          <w:szCs w:val="24"/>
        </w:rPr>
        <w:t>Meeting closed 8:28am</w:t>
      </w:r>
    </w:p>
    <w:sectPr w:rsidR="00F63125" w:rsidRPr="00F631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C7A49"/>
    <w:multiLevelType w:val="hybridMultilevel"/>
    <w:tmpl w:val="7AA6B4E2"/>
    <w:lvl w:ilvl="0" w:tplc="BEAA370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E05EB"/>
    <w:multiLevelType w:val="hybridMultilevel"/>
    <w:tmpl w:val="D206F0F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D0268C"/>
    <w:multiLevelType w:val="hybridMultilevel"/>
    <w:tmpl w:val="315E7486"/>
    <w:lvl w:ilvl="0" w:tplc="CE1224D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CD7"/>
    <w:rsid w:val="00712FD3"/>
    <w:rsid w:val="0073057A"/>
    <w:rsid w:val="007B7928"/>
    <w:rsid w:val="00816CD7"/>
    <w:rsid w:val="00DA1915"/>
    <w:rsid w:val="00F6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ED930"/>
  <w15:chartTrackingRefBased/>
  <w15:docId w15:val="{B9D4446A-FF38-4E6A-B880-2F249FEC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gwawa.asn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algwawa@outlook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Barrett-Lennard</dc:creator>
  <cp:keywords/>
  <dc:description/>
  <cp:lastModifiedBy>Jo Barrett-Lennard</cp:lastModifiedBy>
  <cp:revision>1</cp:revision>
  <dcterms:created xsi:type="dcterms:W3CDTF">2021-11-19T00:32:00Z</dcterms:created>
  <dcterms:modified xsi:type="dcterms:W3CDTF">2021-11-19T00:48:00Z</dcterms:modified>
</cp:coreProperties>
</file>